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5F" w:rsidRPr="00AB413B" w:rsidRDefault="00F65435" w:rsidP="00AB413B">
      <w:pPr>
        <w:spacing w:before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C1C29" wp14:editId="3211060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4400" cy="8686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35" w:rsidRDefault="00F65435" w:rsidP="00F654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9D515" wp14:editId="7AA06962">
                                  <wp:extent cx="758209" cy="7620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762" cy="777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1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0;width:1in;height:6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">
                <v:textbox>
                  <w:txbxContent>
                    <w:p w:rsidR="00F65435" w:rsidRDefault="00F65435" w:rsidP="00F65435">
                      <w:r>
                        <w:rPr>
                          <w:noProof/>
                        </w:rPr>
                        <w:drawing>
                          <wp:inline distT="0" distB="0" distL="0" distR="0" wp14:anchorId="59E9D515" wp14:editId="7AA06962">
                            <wp:extent cx="758209" cy="76200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762" cy="777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BCE">
        <w:t xml:space="preserve">Watch the video: </w:t>
      </w:r>
      <w:r w:rsidR="005F7BCE" w:rsidRPr="00290C5F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http://tinyurl.com/o48eb6r</w:t>
      </w:r>
      <w:r w:rsidR="005F7BC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5F7BCE" w:rsidRPr="00290C5F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or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scan the QR code. </w:t>
      </w:r>
      <w:r w:rsidR="002845B3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While watching the video, fill out the blanks below.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 ______________ shapes the Earth’s landforms.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A </w:t>
      </w:r>
      <w:r w:rsidRPr="00211E5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landforms</w:t>
      </w: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are the _______________ features of the Earth’s _________________.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On a bigger scale, the gradual shifting of the Earth’s ______________ is slowly moving bigger things.</w:t>
      </w:r>
    </w:p>
    <w:p w:rsid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Past knowledge: </w:t>
      </w:r>
    </w:p>
    <w:p w:rsidR="002845B3" w:rsidRPr="00211E5B" w:rsidRDefault="002845B3" w:rsidP="00F65435">
      <w:pPr>
        <w:pStyle w:val="ListParagraph"/>
        <w:numPr>
          <w:ilvl w:val="1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What is the geosphere? ____________________________________________</w:t>
      </w:r>
    </w:p>
    <w:p w:rsidR="002845B3" w:rsidRPr="00211E5B" w:rsidRDefault="002845B3" w:rsidP="00F65435">
      <w:pPr>
        <w:pStyle w:val="ListParagraph"/>
        <w:numPr>
          <w:ilvl w:val="1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What is the hydrosphere? ___________________________________________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What does it mean when we say the hydrosphere affects the geosphere? _____________________________________________</w:t>
      </w:r>
      <w:r w:rsid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_____________________________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Weathering</w:t>
      </w: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is the process _______________________</w:t>
      </w:r>
      <w:r w:rsid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_____________________________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_____________________________________________________________ into smaller pieces.</w:t>
      </w:r>
    </w:p>
    <w:p w:rsidR="002845B3" w:rsidRPr="00211E5B" w:rsidRDefault="002845B3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Weathering can be caused by ______________, ______________,</w:t>
      </w:r>
      <w:r w:rsidR="00211E5B"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______________,</w:t>
      </w:r>
      <w:r w:rsidR="00211E5B"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______________,</w:t>
      </w:r>
      <w:r w:rsidR="00211E5B"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or even ______________.</w:t>
      </w:r>
    </w:p>
    <w:p w:rsidR="002845B3" w:rsidRDefault="00211E5B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211E5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There are two types of weathering: ___________________ ___________________ and ___________________ ___________________.</w:t>
      </w:r>
    </w:p>
    <w:p w:rsidR="00211E5B" w:rsidRDefault="00211E5B" w:rsidP="00F65435">
      <w:pPr>
        <w:pStyle w:val="ListParagraph"/>
        <w:numPr>
          <w:ilvl w:val="1"/>
          <w:numId w:val="2"/>
        </w:numPr>
        <w:spacing w:line="300" w:lineRule="auto"/>
        <w:ind w:left="72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Mechanical Weathering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is the process of ________________</w:t>
      </w:r>
      <w:r w:rsidR="00F803A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______________________________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into _____________________________________________.</w:t>
      </w:r>
    </w:p>
    <w:p w:rsidR="00211E5B" w:rsidRDefault="00211E5B" w:rsidP="00F65435">
      <w:pPr>
        <w:pStyle w:val="ListParagraph"/>
        <w:numPr>
          <w:ilvl w:val="2"/>
          <w:numId w:val="2"/>
        </w:numPr>
        <w:spacing w:line="300" w:lineRule="auto"/>
        <w:ind w:left="14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_______________, _______________, __________________________________, __________________________________, or __________________________________ can all cause mechanical weathering.</w:t>
      </w:r>
    </w:p>
    <w:p w:rsidR="00211E5B" w:rsidRDefault="00211E5B" w:rsidP="00F65435">
      <w:pPr>
        <w:pStyle w:val="ListParagraph"/>
        <w:numPr>
          <w:ilvl w:val="1"/>
          <w:numId w:val="2"/>
        </w:numPr>
        <w:spacing w:line="300" w:lineRule="auto"/>
        <w:ind w:left="72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Chemical Weathering </w:t>
      </w:r>
      <w:r w:rsidR="007B59B5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involves changes _________________________________________</w:t>
      </w:r>
      <w:r w:rsidR="00F803A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</w:t>
      </w:r>
    </w:p>
    <w:p w:rsidR="007B59B5" w:rsidRDefault="007B59B5" w:rsidP="00F65435">
      <w:pPr>
        <w:pStyle w:val="ListParagraph"/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__________________________________</w:t>
      </w:r>
      <w:r w:rsidR="00F803A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_________________________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that</w:t>
      </w:r>
      <w:proofErr w:type="gramEnd"/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make it change ________________ or _________________.</w:t>
      </w:r>
    </w:p>
    <w:p w:rsidR="00F803A2" w:rsidRDefault="00F803A2" w:rsidP="00F65435">
      <w:pPr>
        <w:pStyle w:val="ListParagraph"/>
        <w:numPr>
          <w:ilvl w:val="2"/>
          <w:numId w:val="2"/>
        </w:numPr>
        <w:spacing w:line="300" w:lineRule="auto"/>
        <w:ind w:left="14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 ________________</w:t>
      </w:r>
      <w:proofErr w:type="gramStart"/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,_</w:t>
      </w:r>
      <w:proofErr w:type="gramEnd"/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_______________, and ________________ all cause chemical weathering.</w:t>
      </w:r>
    </w:p>
    <w:p w:rsidR="00F803A2" w:rsidRPr="00F803A2" w:rsidRDefault="00F803A2" w:rsidP="00F65435">
      <w:pPr>
        <w:pStyle w:val="ListParagraph"/>
        <w:spacing w:line="300" w:lineRule="auto"/>
        <w:ind w:left="180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211E5B" w:rsidRPr="00F803A2" w:rsidRDefault="00F803A2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F803A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Erosion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is the movement of _________________________________ by __________________________.</w:t>
      </w:r>
    </w:p>
    <w:p w:rsidR="00F803A2" w:rsidRPr="00AC05FB" w:rsidRDefault="00F803A2" w:rsidP="00F65435">
      <w:pPr>
        <w:pStyle w:val="ListParagraph"/>
        <w:numPr>
          <w:ilvl w:val="1"/>
          <w:numId w:val="2"/>
        </w:numPr>
        <w:spacing w:line="300" w:lineRule="auto"/>
        <w:ind w:left="72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Natural forces involved in erosion include ________________, _________________, and __________.</w:t>
      </w:r>
    </w:p>
    <w:p w:rsidR="00AC05FB" w:rsidRPr="00AC05FB" w:rsidRDefault="00AC05FB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 helps make a mess, and _____________________ helps clean it up.</w:t>
      </w:r>
    </w:p>
    <w:p w:rsidR="00AC05FB" w:rsidRPr="00AC05FB" w:rsidRDefault="00AC05FB" w:rsidP="00F65435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How did the Massachusetts coastline change due to weathering and erosion (What do the before and after pictures show)? _________________________________________________________________________</w:t>
      </w:r>
    </w:p>
    <w:p w:rsidR="00AC05FB" w:rsidRDefault="00AC05FB" w:rsidP="00F65435">
      <w:pPr>
        <w:pStyle w:val="ListParagraph"/>
        <w:spacing w:line="300" w:lineRule="auto"/>
        <w:ind w:left="36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______________________________________________________________________________________</w:t>
      </w:r>
    </w:p>
    <w:p w:rsidR="00D60135" w:rsidRDefault="00AC05FB" w:rsidP="00F65435">
      <w:pPr>
        <w:pStyle w:val="ListParagraph"/>
        <w:numPr>
          <w:ilvl w:val="0"/>
          <w:numId w:val="6"/>
        </w:numPr>
        <w:spacing w:line="30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AC05F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Video’s explanation for change: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AC05FB" w:rsidRDefault="00D60135" w:rsidP="00F65435">
      <w:pPr>
        <w:pStyle w:val="ListParagraph"/>
        <w:numPr>
          <w:ilvl w:val="0"/>
          <w:numId w:val="7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D60135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________________ ________________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is a major cause of _________________, and there’s a lot of moving ________________ in the ____________________ ________________.</w:t>
      </w:r>
    </w:p>
    <w:p w:rsidR="00F65435" w:rsidRDefault="00D60135" w:rsidP="00F65435">
      <w:pPr>
        <w:pStyle w:val="ListParagraph"/>
        <w:numPr>
          <w:ilvl w:val="0"/>
          <w:numId w:val="7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Overtime, ________________ __________________</w:t>
      </w:r>
      <w:r w:rsidR="008851F8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like ________________ _______________ and ________________ ________ _______________, </w:t>
      </w:r>
      <w:r w:rsidR="00F65435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or erode these smaller pieces.</w:t>
      </w:r>
    </w:p>
    <w:p w:rsidR="00F65435" w:rsidRDefault="00F65435" w:rsidP="00F65435">
      <w:p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Take Away:</w:t>
      </w:r>
    </w:p>
    <w:p w:rsidR="00F65435" w:rsidRDefault="00F65435" w:rsidP="00F65435">
      <w:pPr>
        <w:pStyle w:val="ListParagraph"/>
        <w:numPr>
          <w:ilvl w:val="0"/>
          <w:numId w:val="8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Water can _________________ and ________________ Earth’s _______________________</w:t>
      </w:r>
    </w:p>
    <w:p w:rsidR="00F65435" w:rsidRPr="00F65435" w:rsidRDefault="00F65435" w:rsidP="00F65435">
      <w:pPr>
        <w:pStyle w:val="ListParagraph"/>
        <w:numPr>
          <w:ilvl w:val="0"/>
          <w:numId w:val="8"/>
        </w:num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The _______________________ ______________ and sometimes ___________ the _______________________.</w:t>
      </w:r>
    </w:p>
    <w:p w:rsidR="00F65435" w:rsidRPr="00F65435" w:rsidRDefault="00F65435" w:rsidP="00F65435">
      <w:pPr>
        <w:spacing w:line="30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What did the geosphere say to the hydrosphere? __________________________________________________</w:t>
      </w:r>
    </w:p>
    <w:p w:rsidR="002845B3" w:rsidRDefault="00F65435" w:rsidP="005F7BCE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Deposition: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is when eroded material is deposited or stops moving</w:t>
      </w:r>
      <w:r w:rsidR="00AB413B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which can lead to an accumulation of sediments</w:t>
      </w:r>
    </w:p>
    <w:p w:rsidR="00BB26B6" w:rsidRDefault="00BB26B6" w:rsidP="00BB26B6">
      <w:pPr>
        <w:jc w:val="center"/>
        <w:rPr>
          <w:noProof/>
        </w:rPr>
      </w:pPr>
    </w:p>
    <w:p w:rsidR="00BB26B6" w:rsidRPr="00AB413B" w:rsidRDefault="00BB26B6" w:rsidP="00BB26B6">
      <w:pPr>
        <w:jc w:val="center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FCFF06" wp14:editId="6BF9EEDB">
            <wp:extent cx="6170183" cy="75685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074" cy="75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6B6" w:rsidRPr="00AB413B" w:rsidSect="00F803A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9E" w:rsidRDefault="004C249E" w:rsidP="00290C5F">
      <w:pPr>
        <w:spacing w:after="0" w:line="240" w:lineRule="auto"/>
      </w:pPr>
      <w:r>
        <w:separator/>
      </w:r>
    </w:p>
  </w:endnote>
  <w:endnote w:type="continuationSeparator" w:id="0">
    <w:p w:rsidR="004C249E" w:rsidRDefault="004C249E" w:rsidP="002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9E" w:rsidRDefault="004C249E" w:rsidP="00290C5F">
      <w:pPr>
        <w:spacing w:after="0" w:line="240" w:lineRule="auto"/>
      </w:pPr>
      <w:r>
        <w:separator/>
      </w:r>
    </w:p>
  </w:footnote>
  <w:footnote w:type="continuationSeparator" w:id="0">
    <w:p w:rsidR="004C249E" w:rsidRDefault="004C249E" w:rsidP="002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3B" w:rsidRDefault="00AB413B">
    <w:pPr>
      <w:pStyle w:val="Header"/>
    </w:pPr>
    <w:r>
      <w:rPr>
        <w:u w:val="single"/>
      </w:rPr>
      <w:t xml:space="preserve">Erosion, </w:t>
    </w:r>
    <w:r w:rsidRPr="005F7BCE">
      <w:rPr>
        <w:u w:val="single"/>
      </w:rPr>
      <w:t>Weather</w:t>
    </w:r>
    <w:r>
      <w:rPr>
        <w:u w:val="single"/>
      </w:rPr>
      <w:t>ing,</w:t>
    </w:r>
    <w:r w:rsidRPr="005F7BCE">
      <w:rPr>
        <w:u w:val="single"/>
      </w:rPr>
      <w:t xml:space="preserve"> and Deposition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8A0"/>
    <w:multiLevelType w:val="hybridMultilevel"/>
    <w:tmpl w:val="34D41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2332F"/>
    <w:multiLevelType w:val="hybridMultilevel"/>
    <w:tmpl w:val="AC98CC48"/>
    <w:lvl w:ilvl="0" w:tplc="63F0703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2198"/>
    <w:multiLevelType w:val="hybridMultilevel"/>
    <w:tmpl w:val="1B1A0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75E7A"/>
    <w:multiLevelType w:val="hybridMultilevel"/>
    <w:tmpl w:val="0DFCEBFC"/>
    <w:lvl w:ilvl="0" w:tplc="EF541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E0164"/>
    <w:multiLevelType w:val="hybridMultilevel"/>
    <w:tmpl w:val="034A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3173B"/>
    <w:multiLevelType w:val="hybridMultilevel"/>
    <w:tmpl w:val="0BDA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46E9"/>
    <w:multiLevelType w:val="hybridMultilevel"/>
    <w:tmpl w:val="AF5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575E35"/>
    <w:multiLevelType w:val="hybridMultilevel"/>
    <w:tmpl w:val="E5FE0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CE"/>
    <w:rsid w:val="001C55C0"/>
    <w:rsid w:val="00211E5B"/>
    <w:rsid w:val="002845B3"/>
    <w:rsid w:val="00286871"/>
    <w:rsid w:val="00290C5F"/>
    <w:rsid w:val="004C249E"/>
    <w:rsid w:val="005172FA"/>
    <w:rsid w:val="005F7BCE"/>
    <w:rsid w:val="007B59B5"/>
    <w:rsid w:val="008851F8"/>
    <w:rsid w:val="00AB413B"/>
    <w:rsid w:val="00AC05FB"/>
    <w:rsid w:val="00BB26B6"/>
    <w:rsid w:val="00D27311"/>
    <w:rsid w:val="00D60135"/>
    <w:rsid w:val="00F65435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6A612-B3E4-499E-8F4D-93B8C1F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5F"/>
  </w:style>
  <w:style w:type="paragraph" w:styleId="Footer">
    <w:name w:val="footer"/>
    <w:basedOn w:val="Normal"/>
    <w:link w:val="FooterChar"/>
    <w:uiPriority w:val="99"/>
    <w:unhideWhenUsed/>
    <w:rsid w:val="0029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Kajal</dc:creator>
  <cp:keywords/>
  <dc:description/>
  <cp:lastModifiedBy>Jain, Kajal</cp:lastModifiedBy>
  <cp:revision>2</cp:revision>
  <dcterms:created xsi:type="dcterms:W3CDTF">2015-12-16T14:33:00Z</dcterms:created>
  <dcterms:modified xsi:type="dcterms:W3CDTF">2015-12-19T21:05:00Z</dcterms:modified>
</cp:coreProperties>
</file>